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1534F" w14:textId="77777777" w:rsidR="00C63942" w:rsidRDefault="00C63942" w:rsidP="00C63942">
      <w:pPr>
        <w:jc w:val="center"/>
        <w:rPr>
          <w:b/>
          <w:bCs/>
          <w:iCs/>
        </w:rPr>
      </w:pPr>
    </w:p>
    <w:p w14:paraId="28C241E6" w14:textId="6BD9C214" w:rsidR="007B63CA" w:rsidRPr="00335A67" w:rsidRDefault="007B63CA" w:rsidP="007B63CA">
      <w:pPr>
        <w:ind w:firstLine="567"/>
        <w:jc w:val="center"/>
        <w:rPr>
          <w:b/>
          <w:bCs/>
          <w:iCs/>
          <w:sz w:val="20"/>
          <w:szCs w:val="20"/>
        </w:rPr>
      </w:pPr>
      <w:r w:rsidRPr="00335A67">
        <w:rPr>
          <w:b/>
          <w:bCs/>
          <w:iCs/>
          <w:sz w:val="20"/>
          <w:szCs w:val="20"/>
        </w:rPr>
        <w:t>Сообщение</w:t>
      </w:r>
    </w:p>
    <w:p w14:paraId="3F66D285" w14:textId="77777777" w:rsidR="007B63CA" w:rsidRPr="00335A67" w:rsidRDefault="007B63CA" w:rsidP="007B63CA">
      <w:pPr>
        <w:ind w:firstLine="567"/>
        <w:jc w:val="center"/>
        <w:rPr>
          <w:b/>
          <w:bCs/>
          <w:iCs/>
          <w:sz w:val="20"/>
          <w:szCs w:val="20"/>
        </w:rPr>
      </w:pPr>
      <w:r w:rsidRPr="00335A67">
        <w:rPr>
          <w:b/>
          <w:bCs/>
          <w:iCs/>
          <w:sz w:val="20"/>
          <w:szCs w:val="20"/>
        </w:rPr>
        <w:t>о проведении годового заседания общего собрания акционеров</w:t>
      </w:r>
    </w:p>
    <w:p w14:paraId="66A71A78" w14:textId="77777777" w:rsidR="007B63CA" w:rsidRPr="00335A67" w:rsidRDefault="007B63CA" w:rsidP="007B63CA">
      <w:pPr>
        <w:ind w:firstLine="567"/>
        <w:jc w:val="center"/>
        <w:rPr>
          <w:b/>
          <w:bCs/>
          <w:iCs/>
          <w:sz w:val="20"/>
          <w:szCs w:val="20"/>
        </w:rPr>
      </w:pPr>
      <w:r w:rsidRPr="00335A67">
        <w:rPr>
          <w:b/>
          <w:bCs/>
          <w:iCs/>
          <w:sz w:val="20"/>
          <w:szCs w:val="20"/>
        </w:rPr>
        <w:t>акционерного общества «Элеконд»</w:t>
      </w:r>
    </w:p>
    <w:p w14:paraId="33AF6BD9" w14:textId="77777777" w:rsidR="007B63CA" w:rsidRPr="00335A67" w:rsidRDefault="007B63CA" w:rsidP="007B63CA">
      <w:pPr>
        <w:ind w:firstLine="567"/>
        <w:rPr>
          <w:b/>
          <w:bCs/>
          <w:iCs/>
          <w:sz w:val="20"/>
          <w:szCs w:val="20"/>
        </w:rPr>
      </w:pPr>
    </w:p>
    <w:p w14:paraId="6BC94024" w14:textId="77777777" w:rsidR="007B63CA" w:rsidRPr="00C569A1" w:rsidRDefault="007B63CA" w:rsidP="007B63CA">
      <w:pPr>
        <w:ind w:firstLine="567"/>
        <w:jc w:val="center"/>
        <w:rPr>
          <w:b/>
          <w:bCs/>
          <w:iCs/>
          <w:sz w:val="20"/>
          <w:szCs w:val="20"/>
        </w:rPr>
      </w:pPr>
      <w:r w:rsidRPr="00C569A1">
        <w:rPr>
          <w:b/>
          <w:bCs/>
          <w:iCs/>
          <w:sz w:val="20"/>
          <w:szCs w:val="20"/>
        </w:rPr>
        <w:t>Уважаемые акционеры!</w:t>
      </w:r>
    </w:p>
    <w:p w14:paraId="22AE9CE4" w14:textId="77777777" w:rsidR="007B63CA" w:rsidRPr="00335A67" w:rsidRDefault="007B63CA" w:rsidP="007B63CA">
      <w:pPr>
        <w:ind w:firstLine="567"/>
        <w:jc w:val="both"/>
        <w:rPr>
          <w:iCs/>
          <w:sz w:val="20"/>
          <w:szCs w:val="20"/>
        </w:rPr>
      </w:pPr>
    </w:p>
    <w:p w14:paraId="1FC59B64" w14:textId="3020CE55" w:rsidR="007B63CA" w:rsidRPr="00335A67" w:rsidRDefault="007B63CA" w:rsidP="007B63CA">
      <w:pPr>
        <w:ind w:firstLine="567"/>
        <w:jc w:val="both"/>
        <w:rPr>
          <w:iCs/>
          <w:sz w:val="20"/>
          <w:szCs w:val="20"/>
        </w:rPr>
      </w:pPr>
      <w:r w:rsidRPr="00335A67">
        <w:rPr>
          <w:iCs/>
          <w:sz w:val="20"/>
          <w:szCs w:val="20"/>
        </w:rPr>
        <w:t xml:space="preserve">Акционерное общество «Элеконд» (АО «Элеконд», общество), место нахождения: Удмуртская Республика, город Сарапул, уведомляет вас о проведении годового заседания общего собрания акционеров </w:t>
      </w:r>
      <w:r w:rsidRPr="00C569A1">
        <w:rPr>
          <w:b/>
          <w:bCs/>
          <w:iCs/>
          <w:sz w:val="20"/>
          <w:szCs w:val="20"/>
        </w:rPr>
        <w:t>по итогам 2025 года</w:t>
      </w:r>
      <w:r w:rsidRPr="00335A67">
        <w:rPr>
          <w:iCs/>
          <w:sz w:val="20"/>
          <w:szCs w:val="20"/>
        </w:rPr>
        <w:t xml:space="preserve"> (далее – </w:t>
      </w:r>
      <w:r w:rsidRPr="00C569A1">
        <w:rPr>
          <w:b/>
          <w:bCs/>
          <w:iCs/>
          <w:sz w:val="20"/>
          <w:szCs w:val="20"/>
        </w:rPr>
        <w:t>Собрание акционеров</w:t>
      </w:r>
      <w:r w:rsidRPr="00335A67">
        <w:rPr>
          <w:iCs/>
          <w:sz w:val="20"/>
          <w:szCs w:val="20"/>
        </w:rPr>
        <w:t>).</w:t>
      </w:r>
    </w:p>
    <w:p w14:paraId="7AE70685" w14:textId="77777777" w:rsidR="007B63CA" w:rsidRPr="00335A67" w:rsidRDefault="007B63CA" w:rsidP="007B63CA">
      <w:pPr>
        <w:ind w:firstLine="567"/>
        <w:jc w:val="both"/>
        <w:rPr>
          <w:iCs/>
          <w:sz w:val="20"/>
          <w:szCs w:val="20"/>
        </w:rPr>
      </w:pPr>
      <w:r w:rsidRPr="00335A67">
        <w:rPr>
          <w:iCs/>
          <w:sz w:val="20"/>
          <w:szCs w:val="20"/>
        </w:rPr>
        <w:t>Способ принятия решений Собранием акционеров – заседание, голосование на котором совмещается с заочным голосованием.</w:t>
      </w:r>
    </w:p>
    <w:p w14:paraId="0BF20931" w14:textId="7B155A2F" w:rsidR="007B63CA" w:rsidRPr="00C569A1" w:rsidRDefault="007B63CA" w:rsidP="007B63CA">
      <w:pPr>
        <w:ind w:firstLine="567"/>
        <w:jc w:val="both"/>
        <w:rPr>
          <w:b/>
          <w:bCs/>
          <w:iCs/>
          <w:sz w:val="20"/>
          <w:szCs w:val="20"/>
        </w:rPr>
      </w:pPr>
      <w:r w:rsidRPr="00335A67">
        <w:rPr>
          <w:iCs/>
          <w:sz w:val="20"/>
          <w:szCs w:val="20"/>
        </w:rPr>
        <w:t xml:space="preserve">Дата, на которую определяются (фиксируются) лица, имеющие право голоса при принятии решений Собранием акционеров: </w:t>
      </w:r>
      <w:r w:rsidRPr="00C569A1">
        <w:rPr>
          <w:b/>
          <w:bCs/>
          <w:iCs/>
          <w:sz w:val="20"/>
          <w:szCs w:val="20"/>
        </w:rPr>
        <w:t>12 мая 2026 года.</w:t>
      </w:r>
    </w:p>
    <w:p w14:paraId="5F574D6D" w14:textId="17EA2869" w:rsidR="007B63CA" w:rsidRPr="00335A67" w:rsidRDefault="007B63CA" w:rsidP="007B63CA">
      <w:pPr>
        <w:ind w:firstLine="567"/>
        <w:jc w:val="both"/>
        <w:rPr>
          <w:iCs/>
          <w:sz w:val="20"/>
          <w:szCs w:val="20"/>
        </w:rPr>
      </w:pPr>
      <w:r w:rsidRPr="00335A67">
        <w:rPr>
          <w:iCs/>
          <w:sz w:val="20"/>
          <w:szCs w:val="20"/>
        </w:rPr>
        <w:t>Категории (типы) акций, владельцы которых имеют право голоса по всем или некоторым вопросам повестки дня: обыкновенные акции, государственный регистрационный номер выпуска 1-02-10756-Е                  от 05.03.2009.</w:t>
      </w:r>
    </w:p>
    <w:p w14:paraId="33424A61" w14:textId="3661CE02" w:rsidR="007B63CA" w:rsidRPr="002B534D" w:rsidRDefault="007B63CA" w:rsidP="007B63CA">
      <w:pPr>
        <w:ind w:firstLine="567"/>
        <w:jc w:val="both"/>
        <w:rPr>
          <w:b/>
          <w:bCs/>
          <w:iCs/>
          <w:sz w:val="20"/>
          <w:szCs w:val="20"/>
        </w:rPr>
      </w:pPr>
      <w:r w:rsidRPr="002B534D">
        <w:rPr>
          <w:b/>
          <w:bCs/>
          <w:iCs/>
          <w:sz w:val="20"/>
          <w:szCs w:val="20"/>
        </w:rPr>
        <w:t>Дата проведения Собрания акционеров: 05 июня 2026 года.</w:t>
      </w:r>
    </w:p>
    <w:p w14:paraId="112C47C7" w14:textId="4B3DC9A9" w:rsidR="007B63CA" w:rsidRPr="00335A67" w:rsidRDefault="007B63CA" w:rsidP="007B63CA">
      <w:pPr>
        <w:ind w:firstLine="567"/>
        <w:jc w:val="both"/>
        <w:rPr>
          <w:iCs/>
          <w:sz w:val="20"/>
          <w:szCs w:val="20"/>
        </w:rPr>
      </w:pPr>
      <w:r w:rsidRPr="00335A67">
        <w:rPr>
          <w:iCs/>
          <w:sz w:val="20"/>
          <w:szCs w:val="20"/>
        </w:rPr>
        <w:t>Место проведения Собрания акционеров: Удмуртская Республика, г. Сарапул, ул. Калинина, д. 3, конференц-зал АО «Элеконд».</w:t>
      </w:r>
    </w:p>
    <w:p w14:paraId="6ACA5D48" w14:textId="77777777" w:rsidR="007B63CA" w:rsidRPr="00335A67" w:rsidRDefault="007B63CA" w:rsidP="007B63CA">
      <w:pPr>
        <w:ind w:firstLine="567"/>
        <w:jc w:val="both"/>
        <w:rPr>
          <w:iCs/>
          <w:sz w:val="20"/>
          <w:szCs w:val="20"/>
        </w:rPr>
      </w:pPr>
      <w:r w:rsidRPr="00335A67">
        <w:rPr>
          <w:iCs/>
          <w:sz w:val="20"/>
          <w:szCs w:val="20"/>
        </w:rPr>
        <w:t>Время начала регистрации участников Собрания акционеров: 15 часов 00 минут.</w:t>
      </w:r>
    </w:p>
    <w:p w14:paraId="706971A3" w14:textId="77777777" w:rsidR="007B63CA" w:rsidRPr="00335A67" w:rsidRDefault="007B63CA" w:rsidP="007B63CA">
      <w:pPr>
        <w:ind w:firstLine="567"/>
        <w:jc w:val="both"/>
        <w:rPr>
          <w:iCs/>
          <w:sz w:val="20"/>
          <w:szCs w:val="20"/>
        </w:rPr>
      </w:pPr>
      <w:r w:rsidRPr="00335A67">
        <w:rPr>
          <w:iCs/>
          <w:sz w:val="20"/>
          <w:szCs w:val="20"/>
        </w:rPr>
        <w:t>Время проведения Собрания акционеров: 16 часов 00 минут.</w:t>
      </w:r>
    </w:p>
    <w:p w14:paraId="18397C5E" w14:textId="30CFBA49" w:rsidR="007B63CA" w:rsidRPr="00335A67" w:rsidRDefault="007B63CA" w:rsidP="007B63CA">
      <w:pPr>
        <w:ind w:firstLine="567"/>
        <w:jc w:val="both"/>
        <w:rPr>
          <w:iCs/>
          <w:sz w:val="20"/>
          <w:szCs w:val="20"/>
        </w:rPr>
      </w:pPr>
      <w:r w:rsidRPr="00335A67">
        <w:rPr>
          <w:iCs/>
          <w:sz w:val="20"/>
          <w:szCs w:val="20"/>
        </w:rPr>
        <w:t>Почтовый адрес, по которому могут направляться заполненные бюллетени для голосования, подписанные собственноручной подписью лица, имеющего право голоса при принятии решений Собранием акционеров, или его представителя: 427968, Удмуртская Республика, г. Сарапул, ул. Калинина, д. 3.</w:t>
      </w:r>
    </w:p>
    <w:p w14:paraId="7064E941" w14:textId="56CB1392" w:rsidR="007B63CA" w:rsidRPr="00C569A1" w:rsidRDefault="007B63CA" w:rsidP="007B63CA">
      <w:pPr>
        <w:ind w:firstLine="567"/>
        <w:jc w:val="both"/>
        <w:rPr>
          <w:b/>
          <w:bCs/>
          <w:iCs/>
          <w:sz w:val="20"/>
          <w:szCs w:val="20"/>
        </w:rPr>
      </w:pPr>
      <w:r w:rsidRPr="00335A67">
        <w:rPr>
          <w:iCs/>
          <w:sz w:val="20"/>
          <w:szCs w:val="20"/>
        </w:rPr>
        <w:t xml:space="preserve">Дата окончания приема бюллетеней для голосования: </w:t>
      </w:r>
      <w:r w:rsidRPr="00C569A1">
        <w:rPr>
          <w:b/>
          <w:bCs/>
          <w:iCs/>
          <w:sz w:val="20"/>
          <w:szCs w:val="20"/>
        </w:rPr>
        <w:t xml:space="preserve">02 июня 2026 года (за два дня до даты проведения Собрания акционеров). </w:t>
      </w:r>
    </w:p>
    <w:p w14:paraId="6A554AE9" w14:textId="77777777" w:rsidR="007B63CA" w:rsidRPr="002B534D" w:rsidRDefault="007B63CA" w:rsidP="007B63CA">
      <w:pPr>
        <w:ind w:firstLine="567"/>
        <w:jc w:val="both"/>
        <w:rPr>
          <w:b/>
          <w:bCs/>
          <w:iCs/>
          <w:sz w:val="20"/>
          <w:szCs w:val="20"/>
        </w:rPr>
      </w:pPr>
      <w:r w:rsidRPr="002B534D">
        <w:rPr>
          <w:b/>
          <w:bCs/>
          <w:iCs/>
          <w:sz w:val="20"/>
          <w:szCs w:val="20"/>
        </w:rPr>
        <w:t>Повестка дня:</w:t>
      </w:r>
    </w:p>
    <w:p w14:paraId="6527C6DA" w14:textId="6214160A" w:rsidR="007B63CA" w:rsidRPr="00335A67" w:rsidRDefault="007B63CA" w:rsidP="007B63CA">
      <w:pPr>
        <w:ind w:firstLine="567"/>
        <w:jc w:val="both"/>
        <w:rPr>
          <w:iCs/>
          <w:sz w:val="20"/>
          <w:szCs w:val="20"/>
        </w:rPr>
      </w:pPr>
      <w:r w:rsidRPr="00335A67">
        <w:rPr>
          <w:iCs/>
          <w:sz w:val="20"/>
          <w:szCs w:val="20"/>
        </w:rPr>
        <w:t>1. Утверждение годового отчета общества за 2025 год.</w:t>
      </w:r>
    </w:p>
    <w:p w14:paraId="42047CDA" w14:textId="553A58D4" w:rsidR="007B63CA" w:rsidRPr="00335A67" w:rsidRDefault="007B63CA" w:rsidP="007B63CA">
      <w:pPr>
        <w:ind w:firstLine="567"/>
        <w:jc w:val="both"/>
        <w:rPr>
          <w:iCs/>
          <w:sz w:val="20"/>
          <w:szCs w:val="20"/>
        </w:rPr>
      </w:pPr>
      <w:r w:rsidRPr="00335A67">
        <w:rPr>
          <w:iCs/>
          <w:sz w:val="20"/>
          <w:szCs w:val="20"/>
        </w:rPr>
        <w:t xml:space="preserve">2. Утверждение годовой бухгалтерской (финансовой) отчетности общества за 2025 год. </w:t>
      </w:r>
    </w:p>
    <w:p w14:paraId="41368100" w14:textId="2A756972" w:rsidR="007B63CA" w:rsidRPr="00335A67" w:rsidRDefault="007B63CA" w:rsidP="007B63CA">
      <w:pPr>
        <w:ind w:firstLine="567"/>
        <w:jc w:val="both"/>
        <w:rPr>
          <w:iCs/>
          <w:sz w:val="20"/>
          <w:szCs w:val="20"/>
        </w:rPr>
      </w:pPr>
      <w:r w:rsidRPr="00335A67">
        <w:rPr>
          <w:iCs/>
          <w:sz w:val="20"/>
          <w:szCs w:val="20"/>
        </w:rPr>
        <w:t>3. Распределение прибыли (в том числе выплата (объявление) дивидендов) общества                                   по результатам 2025 года.</w:t>
      </w:r>
    </w:p>
    <w:p w14:paraId="62FFB39E" w14:textId="77777777" w:rsidR="007B63CA" w:rsidRPr="00335A67" w:rsidRDefault="007B63CA" w:rsidP="007B63CA">
      <w:pPr>
        <w:ind w:firstLine="567"/>
        <w:jc w:val="both"/>
        <w:rPr>
          <w:iCs/>
          <w:sz w:val="20"/>
          <w:szCs w:val="20"/>
        </w:rPr>
      </w:pPr>
      <w:r w:rsidRPr="00335A67">
        <w:rPr>
          <w:iCs/>
          <w:sz w:val="20"/>
          <w:szCs w:val="20"/>
        </w:rPr>
        <w:t>4.  Избрание членов совета директоров общества.</w:t>
      </w:r>
    </w:p>
    <w:p w14:paraId="069A8D58" w14:textId="77777777" w:rsidR="007B63CA" w:rsidRPr="00335A67" w:rsidRDefault="007B63CA" w:rsidP="007B63CA">
      <w:pPr>
        <w:ind w:firstLine="567"/>
        <w:jc w:val="both"/>
        <w:rPr>
          <w:iCs/>
          <w:sz w:val="20"/>
          <w:szCs w:val="20"/>
        </w:rPr>
      </w:pPr>
      <w:r w:rsidRPr="00335A67">
        <w:rPr>
          <w:iCs/>
          <w:sz w:val="20"/>
          <w:szCs w:val="20"/>
        </w:rPr>
        <w:t>5.  Избрание членов ревизионной комиссии общества.</w:t>
      </w:r>
    </w:p>
    <w:p w14:paraId="722D0D62" w14:textId="77777777" w:rsidR="007B63CA" w:rsidRPr="00335A67" w:rsidRDefault="007B63CA" w:rsidP="007B63CA">
      <w:pPr>
        <w:ind w:firstLine="567"/>
        <w:jc w:val="both"/>
        <w:rPr>
          <w:iCs/>
          <w:sz w:val="20"/>
          <w:szCs w:val="20"/>
        </w:rPr>
      </w:pPr>
      <w:r w:rsidRPr="00335A67">
        <w:rPr>
          <w:iCs/>
          <w:sz w:val="20"/>
          <w:szCs w:val="20"/>
        </w:rPr>
        <w:t>6.  Назначение аудиторской организации общества.</w:t>
      </w:r>
    </w:p>
    <w:p w14:paraId="3FDD4D8A" w14:textId="267A4853" w:rsidR="007B63CA" w:rsidRPr="00335A67" w:rsidRDefault="007B63CA" w:rsidP="007B63CA">
      <w:pPr>
        <w:ind w:firstLine="567"/>
        <w:jc w:val="both"/>
        <w:rPr>
          <w:iCs/>
          <w:sz w:val="20"/>
          <w:szCs w:val="20"/>
        </w:rPr>
      </w:pPr>
      <w:r w:rsidRPr="00335A67">
        <w:rPr>
          <w:iCs/>
          <w:sz w:val="20"/>
          <w:szCs w:val="20"/>
        </w:rPr>
        <w:t>7. Принятие решения об участии (членстве) общества в некоммерческой организации.</w:t>
      </w:r>
    </w:p>
    <w:p w14:paraId="45674D15" w14:textId="39C3FEEA" w:rsidR="007B63CA" w:rsidRPr="00335A67" w:rsidRDefault="007B63CA" w:rsidP="007B63CA">
      <w:pPr>
        <w:ind w:firstLine="567"/>
        <w:jc w:val="both"/>
        <w:rPr>
          <w:iCs/>
          <w:sz w:val="20"/>
          <w:szCs w:val="20"/>
        </w:rPr>
      </w:pPr>
      <w:r w:rsidRPr="00335A67">
        <w:rPr>
          <w:iCs/>
          <w:sz w:val="20"/>
          <w:szCs w:val="20"/>
        </w:rPr>
        <w:t xml:space="preserve">Ознакомиться с информацией (материалами), подлежащей предоставлению при подготовке                            к проведению Собрания акционеров лицам, имеющим право голоса при принятии решений Собранием акционеров, можно </w:t>
      </w:r>
      <w:r w:rsidRPr="00C569A1">
        <w:rPr>
          <w:b/>
          <w:bCs/>
          <w:iCs/>
          <w:sz w:val="20"/>
          <w:szCs w:val="20"/>
        </w:rPr>
        <w:t>с 13 мая 2026 года</w:t>
      </w:r>
      <w:r w:rsidRPr="00335A67">
        <w:rPr>
          <w:iCs/>
          <w:sz w:val="20"/>
          <w:szCs w:val="20"/>
        </w:rPr>
        <w:t xml:space="preserve"> в рабочие дни с 9.00 - 16.00 часов в помещении отдела кадров общества по адресу: Удмуртская Республика, г. Сарапул, ул. Калинина, д. 3 (при себе необходимо иметь паспорт или иной документ, удостоверяющий личность).</w:t>
      </w:r>
    </w:p>
    <w:p w14:paraId="2704E86F" w14:textId="77777777" w:rsidR="007B63CA" w:rsidRPr="00335A67" w:rsidRDefault="007B63CA" w:rsidP="007B63CA">
      <w:pPr>
        <w:ind w:firstLine="567"/>
        <w:jc w:val="both"/>
        <w:rPr>
          <w:iCs/>
          <w:sz w:val="20"/>
          <w:szCs w:val="20"/>
        </w:rPr>
      </w:pPr>
      <w:r w:rsidRPr="00335A67">
        <w:rPr>
          <w:iCs/>
          <w:sz w:val="20"/>
          <w:szCs w:val="20"/>
        </w:rPr>
        <w:t>В дополнение настоящим сообщением информируем о следующем:</w:t>
      </w:r>
    </w:p>
    <w:p w14:paraId="0255C0F2" w14:textId="4B106383" w:rsidR="007B63CA" w:rsidRPr="00335A67" w:rsidRDefault="007B63CA" w:rsidP="007B63CA">
      <w:pPr>
        <w:ind w:firstLine="567"/>
        <w:jc w:val="both"/>
        <w:rPr>
          <w:iCs/>
          <w:sz w:val="20"/>
          <w:szCs w:val="20"/>
        </w:rPr>
      </w:pPr>
      <w:r w:rsidRPr="00335A67">
        <w:rPr>
          <w:iCs/>
          <w:sz w:val="20"/>
          <w:szCs w:val="20"/>
        </w:rPr>
        <w:t>направление акционерам бюллетеней для голосования по почтовым адресам, указанным                                  в реестре акционеров общества, может быть приостановлено обществом если направленные бюллетени для голосования возвращаются в общество по причине неактуальной информации о почтовом адресе акционера, содержащейся в реестре акционеров общества;</w:t>
      </w:r>
    </w:p>
    <w:p w14:paraId="2ED7B67E" w14:textId="77777777" w:rsidR="007B63CA" w:rsidRPr="00335A67" w:rsidRDefault="007B63CA" w:rsidP="007B63CA">
      <w:pPr>
        <w:ind w:firstLine="567"/>
        <w:jc w:val="both"/>
        <w:rPr>
          <w:iCs/>
          <w:sz w:val="20"/>
          <w:szCs w:val="20"/>
        </w:rPr>
      </w:pPr>
      <w:r w:rsidRPr="00335A67">
        <w:rPr>
          <w:iCs/>
          <w:sz w:val="20"/>
          <w:szCs w:val="20"/>
        </w:rPr>
        <w:t>при внесении в реестр акционеров актуальной информации об акционере и его почтовом адресе, направление обществом бюллетеней для голосования по почтовым адресам возобновляется;</w:t>
      </w:r>
    </w:p>
    <w:p w14:paraId="2480CA8E" w14:textId="41921D4E" w:rsidR="007B63CA" w:rsidRPr="00335A67" w:rsidRDefault="007B63CA" w:rsidP="007B63CA">
      <w:pPr>
        <w:ind w:firstLine="567"/>
        <w:jc w:val="both"/>
        <w:rPr>
          <w:iCs/>
          <w:sz w:val="20"/>
          <w:szCs w:val="20"/>
        </w:rPr>
      </w:pPr>
      <w:r w:rsidRPr="00335A67">
        <w:rPr>
          <w:iCs/>
          <w:sz w:val="20"/>
          <w:szCs w:val="20"/>
        </w:rPr>
        <w:t>зарегистрированным в реестре акционеров физическим и юридическим лицам необходимо своевременно предоставлять информацию об изменении данных лицевого счета: физическим лицам – Ф.И.О, паспортных данных, места жительства (адреса), юридическим лицам – наименования, номера государственной регистрации, места нахождения (адреса) и т.д., для этого необходимо обращаться                      к держателю реестра акционеров или в общество;</w:t>
      </w:r>
    </w:p>
    <w:p w14:paraId="7BE77EB3" w14:textId="29CF2225" w:rsidR="007B63CA" w:rsidRPr="00335A67" w:rsidRDefault="007B63CA" w:rsidP="007B63CA">
      <w:pPr>
        <w:ind w:firstLine="567"/>
        <w:jc w:val="both"/>
        <w:rPr>
          <w:iCs/>
          <w:sz w:val="20"/>
          <w:szCs w:val="20"/>
        </w:rPr>
      </w:pPr>
      <w:r w:rsidRPr="00335A67">
        <w:rPr>
          <w:iCs/>
          <w:sz w:val="20"/>
          <w:szCs w:val="20"/>
        </w:rPr>
        <w:t xml:space="preserve">держателем реестра акционеров общества является АО «СТАТУС», имеющее лицензию                                на осуществление деятельности по ведению реестра, адрес Ижевского филиала держателя реестра: 426011, Удмуртская Республика, г. Ижевск, ул. 10 лет Октября, д. 53, офис 484; телефон: (код города: 3412) </w:t>
      </w:r>
      <w:r w:rsidRPr="00C569A1">
        <w:rPr>
          <w:b/>
          <w:bCs/>
          <w:iCs/>
          <w:sz w:val="20"/>
          <w:szCs w:val="20"/>
        </w:rPr>
        <w:t>9</w:t>
      </w:r>
      <w:r w:rsidR="002B534D" w:rsidRPr="00C569A1">
        <w:rPr>
          <w:b/>
          <w:bCs/>
          <w:iCs/>
          <w:sz w:val="20"/>
          <w:szCs w:val="20"/>
        </w:rPr>
        <w:t>12</w:t>
      </w:r>
      <w:r w:rsidRPr="00C569A1">
        <w:rPr>
          <w:b/>
          <w:bCs/>
          <w:iCs/>
          <w:sz w:val="20"/>
          <w:szCs w:val="20"/>
        </w:rPr>
        <w:t>-</w:t>
      </w:r>
      <w:r w:rsidR="002B534D" w:rsidRPr="00C569A1">
        <w:rPr>
          <w:b/>
          <w:bCs/>
          <w:iCs/>
          <w:sz w:val="20"/>
          <w:szCs w:val="20"/>
        </w:rPr>
        <w:t>901</w:t>
      </w:r>
      <w:r w:rsidRPr="00C569A1">
        <w:rPr>
          <w:b/>
          <w:bCs/>
          <w:iCs/>
          <w:sz w:val="20"/>
          <w:szCs w:val="20"/>
        </w:rPr>
        <w:t>.</w:t>
      </w:r>
      <w:r w:rsidRPr="00335A67">
        <w:rPr>
          <w:iCs/>
          <w:sz w:val="20"/>
          <w:szCs w:val="20"/>
        </w:rPr>
        <w:t xml:space="preserve">   </w:t>
      </w:r>
    </w:p>
    <w:p w14:paraId="7AF4A66A" w14:textId="77777777" w:rsidR="007B63CA" w:rsidRPr="00C569A1" w:rsidRDefault="007B63CA" w:rsidP="007B63CA">
      <w:pPr>
        <w:ind w:firstLine="567"/>
        <w:jc w:val="both"/>
        <w:rPr>
          <w:b/>
          <w:bCs/>
          <w:iCs/>
          <w:sz w:val="20"/>
          <w:szCs w:val="20"/>
        </w:rPr>
      </w:pPr>
      <w:r w:rsidRPr="00335A67">
        <w:rPr>
          <w:iCs/>
          <w:sz w:val="20"/>
          <w:szCs w:val="20"/>
        </w:rPr>
        <w:t xml:space="preserve"> Телефон общества для справок: (код города: 34147) </w:t>
      </w:r>
      <w:r w:rsidRPr="00C569A1">
        <w:rPr>
          <w:b/>
          <w:bCs/>
          <w:iCs/>
          <w:sz w:val="20"/>
          <w:szCs w:val="20"/>
        </w:rPr>
        <w:t>29-9-42.</w:t>
      </w:r>
    </w:p>
    <w:p w14:paraId="08E422B9" w14:textId="77777777" w:rsidR="002B534D" w:rsidRPr="00C569A1" w:rsidRDefault="007B63CA" w:rsidP="007B63CA">
      <w:pPr>
        <w:ind w:firstLine="567"/>
        <w:jc w:val="both"/>
        <w:rPr>
          <w:b/>
          <w:bCs/>
          <w:iCs/>
          <w:sz w:val="20"/>
          <w:szCs w:val="20"/>
        </w:rPr>
      </w:pPr>
      <w:r w:rsidRPr="00C569A1">
        <w:rPr>
          <w:b/>
          <w:bCs/>
          <w:iCs/>
          <w:sz w:val="20"/>
          <w:szCs w:val="20"/>
        </w:rPr>
        <w:t xml:space="preserve">                                                                                                         </w:t>
      </w:r>
    </w:p>
    <w:p w14:paraId="3DEEE691" w14:textId="77777777" w:rsidR="002B534D" w:rsidRDefault="002B534D" w:rsidP="007B63CA">
      <w:pPr>
        <w:ind w:firstLine="567"/>
        <w:jc w:val="both"/>
        <w:rPr>
          <w:iCs/>
          <w:sz w:val="20"/>
          <w:szCs w:val="20"/>
        </w:rPr>
      </w:pPr>
    </w:p>
    <w:p w14:paraId="16A1276C" w14:textId="3314BEF7" w:rsidR="007B63CA" w:rsidRPr="00C569A1" w:rsidRDefault="007B63CA" w:rsidP="002B534D">
      <w:pPr>
        <w:ind w:firstLine="567"/>
        <w:jc w:val="right"/>
        <w:rPr>
          <w:b/>
          <w:bCs/>
          <w:iCs/>
          <w:sz w:val="20"/>
          <w:szCs w:val="20"/>
        </w:rPr>
      </w:pPr>
      <w:r w:rsidRPr="00C569A1">
        <w:rPr>
          <w:b/>
          <w:bCs/>
          <w:iCs/>
          <w:sz w:val="20"/>
          <w:szCs w:val="20"/>
        </w:rPr>
        <w:t xml:space="preserve">Совет директоров АО «Элеконд»  </w:t>
      </w:r>
    </w:p>
    <w:p w14:paraId="64A2AE01" w14:textId="77777777" w:rsidR="009549F1" w:rsidRDefault="009549F1"/>
    <w:sectPr w:rsidR="009549F1" w:rsidSect="007B63C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C5EBD" w14:textId="77777777" w:rsidR="00AC415E" w:rsidRDefault="00AC415E" w:rsidP="00C63942">
      <w:r>
        <w:separator/>
      </w:r>
    </w:p>
  </w:endnote>
  <w:endnote w:type="continuationSeparator" w:id="0">
    <w:p w14:paraId="1A2C8C19" w14:textId="77777777" w:rsidR="00AC415E" w:rsidRDefault="00AC415E" w:rsidP="00C63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D0ADD" w14:textId="77777777" w:rsidR="00AC415E" w:rsidRDefault="00AC415E" w:rsidP="00C63942">
      <w:r>
        <w:separator/>
      </w:r>
    </w:p>
  </w:footnote>
  <w:footnote w:type="continuationSeparator" w:id="0">
    <w:p w14:paraId="294BD1BD" w14:textId="77777777" w:rsidR="00AC415E" w:rsidRDefault="00AC415E" w:rsidP="00C639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DA1"/>
    <w:rsid w:val="002B3909"/>
    <w:rsid w:val="002B534D"/>
    <w:rsid w:val="00334F43"/>
    <w:rsid w:val="00335A67"/>
    <w:rsid w:val="00363A62"/>
    <w:rsid w:val="00443505"/>
    <w:rsid w:val="004E2D6A"/>
    <w:rsid w:val="0067457B"/>
    <w:rsid w:val="007B63CA"/>
    <w:rsid w:val="007D7E44"/>
    <w:rsid w:val="009549F1"/>
    <w:rsid w:val="009919C4"/>
    <w:rsid w:val="009F0A57"/>
    <w:rsid w:val="00AC415E"/>
    <w:rsid w:val="00AF070C"/>
    <w:rsid w:val="00B37AA9"/>
    <w:rsid w:val="00C569A1"/>
    <w:rsid w:val="00C63942"/>
    <w:rsid w:val="00ED1E50"/>
    <w:rsid w:val="00F37422"/>
    <w:rsid w:val="00F94DA1"/>
    <w:rsid w:val="00FA3907"/>
    <w:rsid w:val="00FB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4A2FB"/>
  <w15:chartTrackingRefBased/>
  <w15:docId w15:val="{C78D235D-4661-400E-AA51-CE0C5BC8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 w:themeColor="text1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942"/>
    <w:pPr>
      <w:spacing w:after="0" w:line="240" w:lineRule="auto"/>
    </w:pPr>
  </w:style>
  <w:style w:type="paragraph" w:styleId="1">
    <w:name w:val="heading 1"/>
    <w:basedOn w:val="a"/>
    <w:next w:val="a"/>
    <w:link w:val="10"/>
    <w:qFormat/>
    <w:rsid w:val="00F94D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4D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F94DA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4D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4D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4DA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4DA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4DA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4DA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4D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4D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4DA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4DA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4DA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4DA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4DA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4DA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4DA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4D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94D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4DA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94DA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94D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94D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94D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94D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4D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94D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94DA1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C6394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3942"/>
  </w:style>
  <w:style w:type="paragraph" w:styleId="ae">
    <w:name w:val="footer"/>
    <w:basedOn w:val="a"/>
    <w:link w:val="af"/>
    <w:uiPriority w:val="99"/>
    <w:unhideWhenUsed/>
    <w:rsid w:val="00C6394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3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606</Words>
  <Characters>3455</Characters>
  <Application>Microsoft Office Word</Application>
  <DocSecurity>0</DocSecurity>
  <Lines>28</Lines>
  <Paragraphs>8</Paragraphs>
  <ScaleCrop>false</ScaleCrop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Беляева Екатерина Николаевна</dc:creator>
  <cp:keywords/>
  <dc:description/>
  <cp:lastModifiedBy>Беляева Екатерина Николаевна</cp:lastModifiedBy>
  <cp:revision>9</cp:revision>
  <cp:lastPrinted>2026-04-24T05:18:00Z</cp:lastPrinted>
  <dcterms:created xsi:type="dcterms:W3CDTF">2026-04-15T12:09:00Z</dcterms:created>
  <dcterms:modified xsi:type="dcterms:W3CDTF">2026-05-08T09:47:00Z</dcterms:modified>
</cp:coreProperties>
</file>